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1623A" w:rsidRPr="00F1623A" w:rsidTr="00F1623A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23A" w:rsidRPr="006D1379" w:rsidRDefault="00F1623A" w:rsidP="00F1623A">
            <w:pPr>
              <w:shd w:val="clear" w:color="auto" w:fill="EEECE1"/>
              <w:spacing w:after="0" w:line="240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44"/>
                <w:szCs w:val="52"/>
              </w:rPr>
            </w:pPr>
            <w:r w:rsidRPr="00F1623A">
              <w:rPr>
                <w:rFonts w:ascii="Candara" w:eastAsia="Times New Roman" w:hAnsi="Candara" w:cs="Times New Roman"/>
                <w:b/>
                <w:noProof/>
                <w:color w:val="002060"/>
                <w:sz w:val="72"/>
                <w:szCs w:val="40"/>
                <w:lang w:eastAsia="fr-BE"/>
              </w:rPr>
              <w:drawing>
                <wp:inline distT="0" distB="0" distL="0" distR="0" wp14:anchorId="25D4E4A3" wp14:editId="7354041F">
                  <wp:extent cx="852805" cy="8528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23A">
              <w:rPr>
                <w:rFonts w:ascii="Candara" w:eastAsia="Times New Roman" w:hAnsi="Candara" w:cs="Times New Roman"/>
                <w:b/>
                <w:noProof/>
                <w:color w:val="002060"/>
                <w:sz w:val="72"/>
                <w:szCs w:val="40"/>
                <w:lang w:eastAsia="fr-BE"/>
              </w:rPr>
              <w:t xml:space="preserve">  </w:t>
            </w:r>
            <w:r w:rsidRPr="00F1623A">
              <w:rPr>
                <w:rFonts w:ascii="Calibri" w:eastAsia="Calibri" w:hAnsi="Calibri" w:cs="Times New Roman"/>
                <w:b/>
                <w:color w:val="524340"/>
                <w:sz w:val="48"/>
                <w:szCs w:val="52"/>
              </w:rPr>
              <w:t xml:space="preserve">       </w:t>
            </w:r>
            <w:r w:rsidR="00F97B9F" w:rsidRPr="006D1379">
              <w:rPr>
                <w:rFonts w:ascii="Calibri" w:eastAsia="Calibri" w:hAnsi="Calibri" w:cs="Times New Roman"/>
                <w:b/>
                <w:color w:val="4F6228" w:themeColor="accent3" w:themeShade="80"/>
                <w:sz w:val="52"/>
                <w:szCs w:val="52"/>
              </w:rPr>
              <w:t>EURO ETHICAL 2030</w:t>
            </w:r>
            <w:r w:rsidRPr="006D1379">
              <w:rPr>
                <w:rFonts w:ascii="Calibri" w:eastAsia="Calibri" w:hAnsi="Calibri" w:cs="Times New Roman"/>
                <w:b/>
                <w:color w:val="4F6228" w:themeColor="accent3" w:themeShade="80"/>
                <w:sz w:val="52"/>
                <w:szCs w:val="52"/>
              </w:rPr>
              <w:t xml:space="preserve"> </w:t>
            </w:r>
          </w:p>
          <w:p w:rsidR="00F1623A" w:rsidRPr="006D1379" w:rsidRDefault="00F1623A" w:rsidP="00F1623A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F6228" w:themeColor="accent3" w:themeShade="80"/>
                <w:sz w:val="32"/>
                <w:szCs w:val="24"/>
              </w:rPr>
            </w:pPr>
            <w:r w:rsidRPr="006D1379">
              <w:rPr>
                <w:rFonts w:ascii="Calibri" w:eastAsia="Calibri" w:hAnsi="Calibri" w:cs="Times New Roman"/>
                <w:b/>
                <w:color w:val="4F6228" w:themeColor="accent3" w:themeShade="80"/>
                <w:sz w:val="32"/>
                <w:szCs w:val="24"/>
              </w:rPr>
              <w:t>FORMULAIRE D’</w:t>
            </w:r>
            <w:r w:rsidR="001D3E95" w:rsidRPr="006D1379">
              <w:rPr>
                <w:rFonts w:ascii="Calibri" w:eastAsia="Calibri" w:hAnsi="Calibri" w:cs="Times New Roman"/>
                <w:b/>
                <w:color w:val="4F6228" w:themeColor="accent3" w:themeShade="80"/>
                <w:sz w:val="32"/>
                <w:szCs w:val="24"/>
              </w:rPr>
              <w:t>ADHESION</w:t>
            </w:r>
            <w:r w:rsidR="008270EC" w:rsidRPr="006D1379">
              <w:rPr>
                <w:rFonts w:ascii="Calibri" w:eastAsia="Calibri" w:hAnsi="Calibri" w:cs="Times New Roman"/>
                <w:b/>
                <w:color w:val="4F6228" w:themeColor="accent3" w:themeShade="80"/>
                <w:sz w:val="32"/>
                <w:szCs w:val="24"/>
              </w:rPr>
              <w:t xml:space="preserve"> </w:t>
            </w:r>
            <w:r w:rsidR="003A4AF1" w:rsidRPr="006D1379">
              <w:rPr>
                <w:rFonts w:ascii="Calibri" w:eastAsia="Calibri" w:hAnsi="Calibri" w:cs="Times New Roman"/>
                <w:b/>
                <w:color w:val="4F6228" w:themeColor="accent3" w:themeShade="80"/>
                <w:sz w:val="32"/>
                <w:szCs w:val="24"/>
              </w:rPr>
              <w:t>ET</w:t>
            </w:r>
            <w:r w:rsidR="008270EC" w:rsidRPr="006D1379">
              <w:rPr>
                <w:rFonts w:ascii="Calibri" w:eastAsia="Calibri" w:hAnsi="Calibri" w:cs="Times New Roman"/>
                <w:b/>
                <w:color w:val="4F6228" w:themeColor="accent3" w:themeShade="80"/>
                <w:sz w:val="32"/>
                <w:szCs w:val="24"/>
              </w:rPr>
              <w:t xml:space="preserve"> CHARTE</w:t>
            </w:r>
          </w:p>
          <w:p w:rsidR="00F1623A" w:rsidRPr="00922040" w:rsidRDefault="00F1623A" w:rsidP="00F1623A">
            <w:pPr>
              <w:shd w:val="clear" w:color="auto" w:fill="EEECE1"/>
              <w:spacing w:after="0" w:line="240" w:lineRule="auto"/>
              <w:jc w:val="center"/>
              <w:rPr>
                <w:rFonts w:ascii="Calibri" w:eastAsia="Calibri" w:hAnsi="Calibri" w:cs="Times New Roman"/>
                <w:color w:val="524340"/>
                <w:sz w:val="28"/>
                <w:szCs w:val="24"/>
                <w:lang w:val="fr-FR"/>
              </w:rPr>
            </w:pPr>
          </w:p>
          <w:p w:rsidR="00F1623A" w:rsidRPr="00F1623A" w:rsidRDefault="00F1623A" w:rsidP="00F1623A">
            <w:pPr>
              <w:shd w:val="clear" w:color="auto" w:fill="C4BC96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22040" w:rsidRPr="001D17A5" w:rsidRDefault="00922040" w:rsidP="00922040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24"/>
          <w:lang w:val="fr-FR"/>
        </w:rPr>
      </w:pPr>
      <w:r>
        <w:rPr>
          <w:rFonts w:ascii="Calibri" w:eastAsia="Calibri" w:hAnsi="Calibri" w:cs="Times New Roman"/>
          <w:i/>
          <w:sz w:val="16"/>
          <w:szCs w:val="24"/>
          <w:lang w:val="fr-FR"/>
        </w:rPr>
        <w:t>(Remplissez</w:t>
      </w:r>
      <w:r w:rsidRPr="00EB3315">
        <w:rPr>
          <w:rFonts w:ascii="Calibri" w:eastAsia="Calibri" w:hAnsi="Calibri" w:cs="Times New Roman"/>
          <w:i/>
          <w:sz w:val="16"/>
          <w:szCs w:val="24"/>
          <w:lang w:val="fr-FR"/>
        </w:rPr>
        <w:t xml:space="preserve">, signez et envoyez à : </w:t>
      </w:r>
      <w:hyperlink r:id="rId9" w:history="1">
        <w:r w:rsidRPr="00A3211D">
          <w:rPr>
            <w:rStyle w:val="Lienhypertexte"/>
            <w:rFonts w:ascii="Calibri" w:eastAsia="Calibri" w:hAnsi="Calibri" w:cs="Times New Roman"/>
            <w:i/>
            <w:sz w:val="16"/>
            <w:szCs w:val="24"/>
            <w:lang w:val="fr-FR"/>
          </w:rPr>
          <w:t>admin@ee2030.eu</w:t>
        </w:r>
      </w:hyperlink>
      <w:r w:rsidRPr="00EB3315">
        <w:rPr>
          <w:rFonts w:ascii="Calibri" w:eastAsia="Calibri" w:hAnsi="Calibri" w:cs="Times New Roman"/>
          <w:i/>
          <w:sz w:val="16"/>
          <w:szCs w:val="24"/>
          <w:lang w:val="fr-FR"/>
        </w:rPr>
        <w:t>)</w:t>
      </w:r>
    </w:p>
    <w:p w:rsidR="00612F6D" w:rsidRDefault="00612F6D" w:rsidP="00922040">
      <w:pPr>
        <w:spacing w:after="240" w:line="240" w:lineRule="auto"/>
        <w:jc w:val="center"/>
        <w:rPr>
          <w:rFonts w:ascii="Calibri" w:eastAsia="Calibri" w:hAnsi="Calibri" w:cs="Times New Roman"/>
          <w:sz w:val="18"/>
          <w:szCs w:val="24"/>
          <w:lang w:val="fr-FR"/>
        </w:rPr>
      </w:pPr>
    </w:p>
    <w:p w:rsidR="00CC43CC" w:rsidRDefault="00CC43CC" w:rsidP="005A128B">
      <w:pPr>
        <w:pBdr>
          <w:bottom w:val="single" w:sz="4" w:space="1" w:color="auto"/>
        </w:pBdr>
        <w:spacing w:after="0" w:line="360" w:lineRule="auto"/>
        <w:rPr>
          <w:rFonts w:ascii="Calibri" w:eastAsia="Calibri" w:hAnsi="Calibri" w:cs="Times New Roman"/>
          <w:b/>
          <w:sz w:val="20"/>
          <w:szCs w:val="24"/>
          <w:lang w:val="fr-FR"/>
        </w:rPr>
      </w:pPr>
      <w:r w:rsidRPr="00612F6D">
        <w:rPr>
          <w:rFonts w:ascii="Calibri" w:eastAsia="Calibri" w:hAnsi="Calibri" w:cs="Times New Roman"/>
          <w:b/>
          <w:sz w:val="20"/>
          <w:szCs w:val="24"/>
          <w:lang w:val="fr-FR"/>
        </w:rPr>
        <w:t>ORGANISATION / ENTREPRISE</w:t>
      </w:r>
    </w:p>
    <w:p w:rsidR="001D3E95" w:rsidRDefault="001D3E95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fr-FR"/>
        </w:rPr>
      </w:pPr>
      <w:r>
        <w:rPr>
          <w:rFonts w:ascii="Calibri" w:eastAsia="Calibri" w:hAnsi="Calibri" w:cs="Times New Roman"/>
          <w:sz w:val="18"/>
          <w:szCs w:val="24"/>
          <w:lang w:val="fr-FR"/>
        </w:rPr>
        <w:t>Nom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>*</w:t>
      </w:r>
      <w:r>
        <w:rPr>
          <w:rFonts w:ascii="Calibri" w:eastAsia="Calibri" w:hAnsi="Calibri" w:cs="Times New Roman"/>
          <w:sz w:val="18"/>
          <w:szCs w:val="24"/>
          <w:lang w:val="fr-FR"/>
        </w:rPr>
        <w:t> :</w:t>
      </w:r>
    </w:p>
    <w:p w:rsidR="00CB4D1A" w:rsidRDefault="00CB4D1A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fr-FR"/>
        </w:rPr>
      </w:pPr>
      <w:r>
        <w:rPr>
          <w:rFonts w:ascii="Calibri" w:eastAsia="Calibri" w:hAnsi="Calibri" w:cs="Times New Roman"/>
          <w:sz w:val="18"/>
          <w:szCs w:val="24"/>
          <w:lang w:val="fr-FR"/>
        </w:rPr>
        <w:t>Domaine d’activité 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>*</w:t>
      </w:r>
      <w:r>
        <w:rPr>
          <w:rFonts w:ascii="Calibri" w:eastAsia="Calibri" w:hAnsi="Calibri" w:cs="Times New Roman"/>
          <w:sz w:val="18"/>
          <w:szCs w:val="24"/>
          <w:lang w:val="fr-FR"/>
        </w:rPr>
        <w:t>:</w:t>
      </w:r>
    </w:p>
    <w:p w:rsidR="001D3E95" w:rsidRPr="00CC43CC" w:rsidRDefault="001D3E95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fr-FR"/>
        </w:rPr>
      </w:pPr>
      <w:r w:rsidRPr="00CC43CC">
        <w:rPr>
          <w:rFonts w:ascii="Calibri" w:eastAsia="Calibri" w:hAnsi="Calibri" w:cs="Times New Roman"/>
          <w:sz w:val="18"/>
          <w:szCs w:val="24"/>
          <w:lang w:val="fr-FR"/>
        </w:rPr>
        <w:t xml:space="preserve">Adresse 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>*</w:t>
      </w:r>
      <w:r w:rsidRPr="00612F6D">
        <w:rPr>
          <w:rFonts w:ascii="Calibri" w:eastAsia="Calibri" w:hAnsi="Calibri" w:cs="Times New Roman"/>
          <w:sz w:val="18"/>
          <w:szCs w:val="24"/>
          <w:lang w:val="fr-FR"/>
        </w:rPr>
        <w:t xml:space="preserve"> </w:t>
      </w:r>
      <w:r w:rsidRPr="00612F6D">
        <w:rPr>
          <w:rFonts w:ascii="Calibri" w:eastAsia="Calibri" w:hAnsi="Calibri" w:cs="Times New Roman"/>
          <w:i/>
          <w:sz w:val="16"/>
          <w:szCs w:val="24"/>
          <w:lang w:val="fr-FR"/>
        </w:rPr>
        <w:t>(N°, Rue, Bd, avenue,…)</w:t>
      </w:r>
      <w:r>
        <w:rPr>
          <w:rFonts w:ascii="Calibri" w:eastAsia="Calibri" w:hAnsi="Calibri" w:cs="Times New Roman"/>
          <w:i/>
          <w:sz w:val="16"/>
          <w:szCs w:val="24"/>
          <w:lang w:val="fr-FR"/>
        </w:rPr>
        <w:t> :</w:t>
      </w:r>
    </w:p>
    <w:p w:rsidR="001D3E95" w:rsidRPr="00CC43CC" w:rsidRDefault="001D3E95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fr-FR"/>
        </w:rPr>
      </w:pPr>
      <w:r>
        <w:rPr>
          <w:rFonts w:ascii="Calibri" w:eastAsia="Calibri" w:hAnsi="Calibri" w:cs="Times New Roman"/>
          <w:sz w:val="18"/>
          <w:szCs w:val="24"/>
          <w:lang w:val="fr-FR"/>
        </w:rPr>
        <w:t>Ville / Pays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 xml:space="preserve"> *</w:t>
      </w:r>
      <w:r>
        <w:rPr>
          <w:rFonts w:ascii="Calibri" w:eastAsia="Calibri" w:hAnsi="Calibri" w:cs="Times New Roman"/>
          <w:sz w:val="18"/>
          <w:szCs w:val="24"/>
          <w:lang w:val="fr-FR"/>
        </w:rPr>
        <w:t> :</w:t>
      </w:r>
    </w:p>
    <w:p w:rsidR="001D3E95" w:rsidRPr="00CC43CC" w:rsidRDefault="001D3E95" w:rsidP="005A128B">
      <w:pPr>
        <w:spacing w:after="0" w:line="360" w:lineRule="auto"/>
        <w:rPr>
          <w:rFonts w:ascii="Calibri" w:eastAsia="Calibri" w:hAnsi="Calibri" w:cs="Times New Roman"/>
          <w:i/>
          <w:sz w:val="16"/>
          <w:szCs w:val="24"/>
          <w:lang w:val="fr-FR"/>
        </w:rPr>
      </w:pPr>
      <w:r w:rsidRPr="00612F6D">
        <w:rPr>
          <w:rFonts w:ascii="Calibri" w:eastAsia="Calibri" w:hAnsi="Calibri" w:cs="Times New Roman"/>
          <w:sz w:val="18"/>
          <w:szCs w:val="24"/>
          <w:lang w:val="fr-FR"/>
        </w:rPr>
        <w:t>Statut</w:t>
      </w:r>
      <w:r>
        <w:rPr>
          <w:rFonts w:ascii="Calibri" w:eastAsia="Calibri" w:hAnsi="Calibri" w:cs="Times New Roman"/>
          <w:sz w:val="18"/>
          <w:szCs w:val="24"/>
          <w:lang w:val="fr-FR"/>
        </w:rPr>
        <w:t> </w:t>
      </w:r>
      <w:r w:rsidRPr="00612F6D">
        <w:rPr>
          <w:rFonts w:ascii="Calibri" w:eastAsia="Calibri" w:hAnsi="Calibri" w:cs="Times New Roman"/>
          <w:i/>
          <w:sz w:val="16"/>
          <w:szCs w:val="24"/>
          <w:lang w:val="fr-FR"/>
        </w:rPr>
        <w:t xml:space="preserve"> </w:t>
      </w:r>
      <w:r>
        <w:rPr>
          <w:rFonts w:ascii="Calibri" w:eastAsia="Calibri" w:hAnsi="Calibri" w:cs="Times New Roman"/>
          <w:i/>
          <w:sz w:val="16"/>
          <w:szCs w:val="24"/>
          <w:lang w:val="fr-FR"/>
        </w:rPr>
        <w:t>(</w:t>
      </w:r>
      <w:r w:rsidRPr="00CC43CC">
        <w:rPr>
          <w:rFonts w:ascii="Calibri" w:eastAsia="Calibri" w:hAnsi="Calibri" w:cs="Times New Roman"/>
          <w:i/>
          <w:sz w:val="16"/>
          <w:szCs w:val="24"/>
          <w:lang w:val="fr-FR"/>
        </w:rPr>
        <w:t xml:space="preserve">Association, </w:t>
      </w:r>
      <w:r>
        <w:rPr>
          <w:rFonts w:ascii="Calibri" w:eastAsia="Calibri" w:hAnsi="Calibri" w:cs="Times New Roman"/>
          <w:i/>
          <w:sz w:val="16"/>
          <w:szCs w:val="24"/>
          <w:lang w:val="fr-FR"/>
        </w:rPr>
        <w:t xml:space="preserve">Entreprise, Fédération, </w:t>
      </w:r>
      <w:r w:rsidRPr="00CC43CC">
        <w:rPr>
          <w:rFonts w:ascii="Calibri" w:eastAsia="Calibri" w:hAnsi="Calibri" w:cs="Times New Roman"/>
          <w:i/>
          <w:sz w:val="16"/>
          <w:szCs w:val="24"/>
          <w:lang w:val="fr-FR"/>
        </w:rPr>
        <w:t>...</w:t>
      </w:r>
      <w:r>
        <w:rPr>
          <w:rFonts w:ascii="Calibri" w:eastAsia="Calibri" w:hAnsi="Calibri" w:cs="Times New Roman"/>
          <w:i/>
          <w:sz w:val="16"/>
          <w:szCs w:val="24"/>
          <w:lang w:val="fr-FR"/>
        </w:rPr>
        <w:t>) :</w:t>
      </w:r>
    </w:p>
    <w:p w:rsidR="001D3E95" w:rsidRPr="00CC43CC" w:rsidRDefault="005A128B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fr-FR"/>
        </w:rPr>
      </w:pPr>
      <w:r w:rsidRPr="00CC43CC">
        <w:rPr>
          <w:rFonts w:ascii="Calibri" w:eastAsia="Calibri" w:hAnsi="Calibri" w:cs="Times New Roman"/>
          <w:sz w:val="18"/>
          <w:szCs w:val="24"/>
          <w:lang w:val="fr-FR"/>
        </w:rPr>
        <w:t>Téléphone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>*</w:t>
      </w:r>
      <w:r>
        <w:rPr>
          <w:rFonts w:ascii="Calibri" w:eastAsia="Calibri" w:hAnsi="Calibri" w:cs="Times New Roman"/>
          <w:sz w:val="18"/>
          <w:szCs w:val="24"/>
          <w:lang w:val="fr-FR"/>
        </w:rPr>
        <w:t> :                                                                Site web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>*</w:t>
      </w:r>
      <w:r>
        <w:rPr>
          <w:rFonts w:ascii="Calibri" w:eastAsia="Calibri" w:hAnsi="Calibri" w:cs="Times New Roman"/>
          <w:sz w:val="18"/>
          <w:szCs w:val="24"/>
          <w:lang w:val="fr-FR"/>
        </w:rPr>
        <w:t> :</w:t>
      </w:r>
    </w:p>
    <w:p w:rsidR="00C4065B" w:rsidRDefault="00C4065B" w:rsidP="005A128B">
      <w:pPr>
        <w:pBdr>
          <w:bottom w:val="single" w:sz="4" w:space="1" w:color="auto"/>
        </w:pBdr>
        <w:spacing w:after="0" w:line="360" w:lineRule="auto"/>
        <w:rPr>
          <w:rFonts w:ascii="Calibri" w:eastAsia="Calibri" w:hAnsi="Calibri" w:cs="Times New Roman"/>
          <w:b/>
          <w:sz w:val="18"/>
          <w:szCs w:val="24"/>
          <w:lang w:val="fr-FR"/>
        </w:rPr>
      </w:pPr>
    </w:p>
    <w:p w:rsidR="00CC43CC" w:rsidRPr="00612F6D" w:rsidRDefault="00CC43CC" w:rsidP="005A128B">
      <w:pPr>
        <w:pBdr>
          <w:bottom w:val="single" w:sz="4" w:space="1" w:color="auto"/>
        </w:pBdr>
        <w:spacing w:after="0" w:line="360" w:lineRule="auto"/>
        <w:rPr>
          <w:rFonts w:ascii="Calibri" w:eastAsia="Calibri" w:hAnsi="Calibri" w:cs="Times New Roman"/>
          <w:b/>
          <w:sz w:val="18"/>
          <w:szCs w:val="24"/>
          <w:lang w:val="fr-FR"/>
        </w:rPr>
      </w:pPr>
      <w:r w:rsidRPr="00612F6D">
        <w:rPr>
          <w:rFonts w:ascii="Calibri" w:eastAsia="Calibri" w:hAnsi="Calibri" w:cs="Times New Roman"/>
          <w:b/>
          <w:sz w:val="18"/>
          <w:szCs w:val="24"/>
          <w:lang w:val="fr-FR"/>
        </w:rPr>
        <w:t>PERSONNE DE CONTACT</w:t>
      </w:r>
    </w:p>
    <w:p w:rsidR="00CC43CC" w:rsidRPr="00CC43CC" w:rsidRDefault="00CC43C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fr-FR"/>
        </w:rPr>
      </w:pPr>
      <w:r>
        <w:rPr>
          <w:rFonts w:ascii="Calibri" w:eastAsia="Calibri" w:hAnsi="Calibri" w:cs="Times New Roman"/>
          <w:sz w:val="18"/>
          <w:szCs w:val="24"/>
          <w:lang w:val="fr-FR"/>
        </w:rPr>
        <w:t>Nom</w:t>
      </w:r>
      <w:r w:rsidR="00612F6D">
        <w:rPr>
          <w:rFonts w:ascii="Calibri" w:eastAsia="Calibri" w:hAnsi="Calibri" w:cs="Times New Roman"/>
          <w:sz w:val="18"/>
          <w:szCs w:val="24"/>
          <w:lang w:val="fr-FR"/>
        </w:rPr>
        <w:t>,</w:t>
      </w:r>
      <w:r w:rsidR="00612F6D" w:rsidRPr="00612F6D">
        <w:rPr>
          <w:rFonts w:ascii="Calibri" w:eastAsia="Calibri" w:hAnsi="Calibri" w:cs="Times New Roman"/>
          <w:sz w:val="18"/>
          <w:szCs w:val="24"/>
          <w:lang w:val="fr-FR"/>
        </w:rPr>
        <w:t xml:space="preserve"> </w:t>
      </w:r>
      <w:r w:rsidR="00612F6D">
        <w:rPr>
          <w:rFonts w:ascii="Calibri" w:eastAsia="Calibri" w:hAnsi="Calibri" w:cs="Times New Roman"/>
          <w:sz w:val="18"/>
          <w:szCs w:val="24"/>
          <w:lang w:val="fr-FR"/>
        </w:rPr>
        <w:t>Prénom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>*</w:t>
      </w:r>
      <w:r w:rsidR="00612F6D">
        <w:rPr>
          <w:rFonts w:ascii="Calibri" w:eastAsia="Calibri" w:hAnsi="Calibri" w:cs="Times New Roman"/>
          <w:sz w:val="18"/>
          <w:szCs w:val="24"/>
          <w:lang w:val="fr-FR"/>
        </w:rPr>
        <w:t> :</w:t>
      </w:r>
    </w:p>
    <w:p w:rsidR="00CC43CC" w:rsidRPr="00CC43CC" w:rsidRDefault="00CC43C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fr-FR"/>
        </w:rPr>
      </w:pPr>
      <w:r w:rsidRPr="00CC43CC">
        <w:rPr>
          <w:rFonts w:ascii="Calibri" w:eastAsia="Calibri" w:hAnsi="Calibri" w:cs="Times New Roman"/>
          <w:sz w:val="18"/>
          <w:szCs w:val="24"/>
          <w:lang w:val="fr-FR"/>
        </w:rPr>
        <w:t>Fonction ou rôle dans la structure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>*</w:t>
      </w:r>
      <w:r w:rsidR="00612F6D">
        <w:rPr>
          <w:rFonts w:ascii="Calibri" w:eastAsia="Calibri" w:hAnsi="Calibri" w:cs="Times New Roman"/>
          <w:sz w:val="18"/>
          <w:szCs w:val="24"/>
          <w:lang w:val="fr-FR"/>
        </w:rPr>
        <w:t> :</w:t>
      </w:r>
    </w:p>
    <w:p w:rsidR="001D3E95" w:rsidRPr="00CC43CC" w:rsidRDefault="00CC43CC" w:rsidP="005A128B">
      <w:pPr>
        <w:spacing w:after="0" w:line="360" w:lineRule="auto"/>
        <w:rPr>
          <w:rFonts w:ascii="Calibri" w:eastAsia="Calibri" w:hAnsi="Calibri" w:cs="Times New Roman"/>
          <w:sz w:val="18"/>
          <w:szCs w:val="24"/>
          <w:lang w:val="fr-FR"/>
        </w:rPr>
      </w:pPr>
      <w:r w:rsidRPr="00CC43CC">
        <w:rPr>
          <w:rFonts w:ascii="Calibri" w:eastAsia="Calibri" w:hAnsi="Calibri" w:cs="Times New Roman"/>
          <w:sz w:val="18"/>
          <w:szCs w:val="24"/>
          <w:lang w:val="fr-FR"/>
        </w:rPr>
        <w:t xml:space="preserve"> Adresse électronique</w:t>
      </w:r>
      <w:r w:rsidRPr="001D3E95">
        <w:rPr>
          <w:rFonts w:ascii="Calibri" w:eastAsia="Calibri" w:hAnsi="Calibri" w:cs="Times New Roman"/>
          <w:color w:val="FF0000"/>
          <w:sz w:val="18"/>
          <w:szCs w:val="24"/>
          <w:lang w:val="fr-FR"/>
        </w:rPr>
        <w:t>*</w:t>
      </w:r>
      <w:r w:rsidR="00612F6D">
        <w:rPr>
          <w:rFonts w:ascii="Calibri" w:eastAsia="Calibri" w:hAnsi="Calibri" w:cs="Times New Roman"/>
          <w:sz w:val="18"/>
          <w:szCs w:val="24"/>
          <w:lang w:val="fr-FR"/>
        </w:rPr>
        <w:t> :</w:t>
      </w:r>
      <w:r w:rsidR="001D3E95" w:rsidRPr="001D3E95">
        <w:rPr>
          <w:rFonts w:ascii="Calibri" w:eastAsia="Calibri" w:hAnsi="Calibri" w:cs="Times New Roman"/>
          <w:sz w:val="18"/>
          <w:szCs w:val="24"/>
          <w:lang w:val="fr-FR"/>
        </w:rPr>
        <w:t xml:space="preserve"> </w:t>
      </w:r>
      <w:r w:rsidR="001D3E95">
        <w:rPr>
          <w:rFonts w:ascii="Calibri" w:eastAsia="Calibri" w:hAnsi="Calibri" w:cs="Times New Roman"/>
          <w:sz w:val="18"/>
          <w:szCs w:val="24"/>
          <w:lang w:val="fr-FR"/>
        </w:rPr>
        <w:t xml:space="preserve">                                                                         </w:t>
      </w:r>
    </w:p>
    <w:p w:rsidR="00C4065B" w:rsidRPr="00C4065B" w:rsidRDefault="00C4065B" w:rsidP="00612F6D">
      <w:pPr>
        <w:pBdr>
          <w:bottom w:val="single" w:sz="4" w:space="1" w:color="auto"/>
        </w:pBdr>
        <w:spacing w:after="240" w:line="240" w:lineRule="auto"/>
        <w:rPr>
          <w:rFonts w:ascii="Calibri" w:eastAsia="Calibri" w:hAnsi="Calibri" w:cs="Times New Roman"/>
          <w:b/>
          <w:sz w:val="12"/>
          <w:szCs w:val="24"/>
          <w:lang w:val="fr-FR"/>
        </w:rPr>
      </w:pPr>
    </w:p>
    <w:p w:rsidR="00CC43CC" w:rsidRPr="00CC43CC" w:rsidRDefault="005A128B" w:rsidP="00612F6D">
      <w:pPr>
        <w:pBdr>
          <w:bottom w:val="single" w:sz="4" w:space="1" w:color="auto"/>
        </w:pBdr>
        <w:spacing w:after="240" w:line="240" w:lineRule="auto"/>
        <w:rPr>
          <w:rFonts w:ascii="Calibri" w:eastAsia="Calibri" w:hAnsi="Calibri" w:cs="Times New Roman"/>
          <w:b/>
          <w:sz w:val="18"/>
          <w:szCs w:val="24"/>
          <w:lang w:val="fr-FR"/>
        </w:rPr>
      </w:pPr>
      <w:r>
        <w:rPr>
          <w:rFonts w:ascii="Calibri" w:eastAsia="Calibri" w:hAnsi="Calibri" w:cs="Times New Roman"/>
          <w:b/>
          <w:sz w:val="18"/>
          <w:szCs w:val="24"/>
          <w:lang w:val="fr-FR"/>
        </w:rPr>
        <w:t>N</w:t>
      </w:r>
      <w:r w:rsidR="00763FC7">
        <w:rPr>
          <w:rFonts w:ascii="Calibri" w:eastAsia="Calibri" w:hAnsi="Calibri" w:cs="Times New Roman"/>
          <w:b/>
          <w:sz w:val="18"/>
          <w:szCs w:val="24"/>
          <w:lang w:val="fr-FR"/>
        </w:rPr>
        <w:t>OTRE ENTITE</w:t>
      </w:r>
      <w:r w:rsidR="00612F6D" w:rsidRPr="00CC43CC">
        <w:rPr>
          <w:rFonts w:ascii="Calibri" w:eastAsia="Calibri" w:hAnsi="Calibri" w:cs="Times New Roman"/>
          <w:b/>
          <w:sz w:val="18"/>
          <w:szCs w:val="24"/>
          <w:lang w:val="fr-FR"/>
        </w:rPr>
        <w:t>:</w:t>
      </w:r>
      <w:r>
        <w:rPr>
          <w:rFonts w:ascii="Calibri" w:eastAsia="Calibri" w:hAnsi="Calibri" w:cs="Times New Roman"/>
          <w:b/>
          <w:sz w:val="18"/>
          <w:szCs w:val="24"/>
          <w:lang w:val="fr-FR"/>
        </w:rPr>
        <w:t xml:space="preserve"> </w:t>
      </w:r>
      <w:r>
        <w:rPr>
          <w:rFonts w:ascii="Calibri" w:eastAsia="Calibri" w:hAnsi="Calibri" w:cs="Times New Roman"/>
          <w:i/>
          <w:sz w:val="16"/>
          <w:szCs w:val="24"/>
          <w:lang w:val="fr-FR"/>
        </w:rPr>
        <w:t>(cochez</w:t>
      </w:r>
      <w:r w:rsidRPr="005A128B">
        <w:rPr>
          <w:rFonts w:ascii="Calibri" w:eastAsia="Calibri" w:hAnsi="Calibri" w:cs="Times New Roman"/>
          <w:i/>
          <w:sz w:val="16"/>
          <w:szCs w:val="24"/>
          <w:lang w:val="fr-FR"/>
        </w:rPr>
        <w:t xml:space="preserve"> la case correspondante)</w:t>
      </w:r>
    </w:p>
    <w:p w:rsidR="00922040" w:rsidRDefault="00922040" w:rsidP="000A0878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Entreprise</w:t>
      </w:r>
    </w:p>
    <w:p w:rsidR="000A0878" w:rsidRPr="000A0878" w:rsidRDefault="00763FC7" w:rsidP="000A0878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Cabinet</w:t>
      </w:r>
      <w:r w:rsidR="000A0878" w:rsidRPr="000A0878">
        <w:rPr>
          <w:sz w:val="18"/>
        </w:rPr>
        <w:t xml:space="preserve"> de </w:t>
      </w:r>
      <w:r>
        <w:rPr>
          <w:sz w:val="18"/>
        </w:rPr>
        <w:t>consultants spécialisés/cabinet</w:t>
      </w:r>
      <w:r w:rsidR="000A0878" w:rsidRPr="000A0878">
        <w:rPr>
          <w:sz w:val="18"/>
        </w:rPr>
        <w:t xml:space="preserve"> d'avoc</w:t>
      </w:r>
      <w:r>
        <w:rPr>
          <w:sz w:val="18"/>
        </w:rPr>
        <w:t>ats/consultant</w:t>
      </w:r>
      <w:r w:rsidR="000A0878" w:rsidRPr="000A0878">
        <w:rPr>
          <w:sz w:val="18"/>
        </w:rPr>
        <w:t xml:space="preserve"> agissant en qualité d'indépendants</w:t>
      </w:r>
    </w:p>
    <w:p w:rsidR="000A0878" w:rsidRPr="000A0878" w:rsidRDefault="00763FC7" w:rsidP="000A0878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Groupement professionnel ou association syndicale et professionnelle</w:t>
      </w:r>
    </w:p>
    <w:p w:rsidR="000A0878" w:rsidRPr="000A0878" w:rsidRDefault="00763FC7" w:rsidP="000A0878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Organisation non gouvernementale</w:t>
      </w:r>
    </w:p>
    <w:p w:rsidR="000A0878" w:rsidRPr="000A0878" w:rsidRDefault="00763FC7" w:rsidP="000A0878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Groupe de réflexion, organisme</w:t>
      </w:r>
      <w:r w:rsidR="000A0878" w:rsidRPr="000A0878">
        <w:rPr>
          <w:sz w:val="18"/>
        </w:rPr>
        <w:t xml:space="preserve"> de recherche </w:t>
      </w:r>
      <w:r>
        <w:rPr>
          <w:sz w:val="18"/>
        </w:rPr>
        <w:t>ou institution</w:t>
      </w:r>
      <w:r w:rsidR="000A0878" w:rsidRPr="000A0878">
        <w:rPr>
          <w:sz w:val="18"/>
        </w:rPr>
        <w:t xml:space="preserve"> académiq</w:t>
      </w:r>
      <w:r>
        <w:rPr>
          <w:sz w:val="18"/>
        </w:rPr>
        <w:t>ue</w:t>
      </w:r>
    </w:p>
    <w:p w:rsidR="000A0878" w:rsidRPr="000A0878" w:rsidRDefault="00763FC7" w:rsidP="000A0878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Organisation représentant des églises ou</w:t>
      </w:r>
      <w:r w:rsidR="000A0878" w:rsidRPr="000A0878">
        <w:rPr>
          <w:sz w:val="18"/>
        </w:rPr>
        <w:t xml:space="preserve"> des communautés religieuses</w:t>
      </w:r>
    </w:p>
    <w:p w:rsidR="00CC43CC" w:rsidRPr="003A4AF1" w:rsidRDefault="00763FC7" w:rsidP="003A4AF1">
      <w:pPr>
        <w:pStyle w:val="Paragraphedeliste"/>
        <w:numPr>
          <w:ilvl w:val="0"/>
          <w:numId w:val="1"/>
        </w:numPr>
        <w:rPr>
          <w:sz w:val="18"/>
        </w:rPr>
      </w:pPr>
      <w:r>
        <w:rPr>
          <w:sz w:val="18"/>
        </w:rPr>
        <w:t>Organisation</w:t>
      </w:r>
      <w:r w:rsidR="000A0878" w:rsidRPr="000A0878">
        <w:rPr>
          <w:sz w:val="18"/>
        </w:rPr>
        <w:t xml:space="preserve"> représentant des autorités locales, ré</w:t>
      </w:r>
      <w:r>
        <w:rPr>
          <w:sz w:val="18"/>
        </w:rPr>
        <w:t>gionales et municipales, autre entité publique ou mixte</w:t>
      </w:r>
      <w:r w:rsidR="000A0878" w:rsidRPr="000A0878">
        <w:rPr>
          <w:sz w:val="18"/>
        </w:rPr>
        <w:t>, etc.</w:t>
      </w:r>
    </w:p>
    <w:p w:rsidR="00612F6D" w:rsidRPr="00C4065B" w:rsidRDefault="005A128B" w:rsidP="00C4065B">
      <w:pPr>
        <w:pStyle w:val="Paragraphedeliste"/>
        <w:numPr>
          <w:ilvl w:val="0"/>
          <w:numId w:val="4"/>
        </w:numPr>
        <w:spacing w:after="240" w:line="240" w:lineRule="auto"/>
        <w:rPr>
          <w:rFonts w:ascii="Calibri" w:eastAsia="Calibri" w:hAnsi="Calibri" w:cs="Times New Roman"/>
          <w:b/>
          <w:sz w:val="20"/>
          <w:szCs w:val="24"/>
          <w:lang w:val="fr-FR"/>
        </w:rPr>
      </w:pPr>
      <w:r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Nous vous transmettrons n</w:t>
      </w:r>
      <w:r w:rsidR="00CC43CC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otre logo </w:t>
      </w:r>
      <w:r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d’une</w:t>
      </w:r>
      <w:r w:rsidR="00CC43CC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 bonne qualité graphique</w:t>
      </w:r>
      <w:r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 :</w:t>
      </w:r>
      <w:r w:rsidR="00CC43CC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 format image (PNG, JPEG) ou format vectoriel (AI ou EPS) </w:t>
      </w:r>
      <w:r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pour </w:t>
      </w:r>
      <w:r w:rsidR="00CC43CC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d</w:t>
      </w:r>
      <w:r w:rsidR="00CB4D1A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onner une bonne visibilité de notre entité sur le site de la Charte EE 2030</w:t>
      </w:r>
      <w:r w:rsidR="00CC43CC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.</w:t>
      </w:r>
      <w:r w:rsidR="00612F6D" w:rsidRPr="00C4065B">
        <w:rPr>
          <w:rFonts w:ascii="Calibri" w:eastAsia="Calibri" w:hAnsi="Calibri" w:cs="Times New Roman"/>
          <w:b/>
          <w:sz w:val="20"/>
          <w:szCs w:val="24"/>
          <w:lang w:val="fr-FR"/>
        </w:rPr>
        <w:t xml:space="preserve"> </w:t>
      </w:r>
    </w:p>
    <w:p w:rsidR="00612F6D" w:rsidRPr="00C4065B" w:rsidRDefault="00612F6D" w:rsidP="00C4065B">
      <w:pPr>
        <w:pStyle w:val="Paragraphedeliste"/>
        <w:numPr>
          <w:ilvl w:val="0"/>
          <w:numId w:val="4"/>
        </w:numPr>
        <w:spacing w:after="240" w:line="240" w:lineRule="auto"/>
        <w:rPr>
          <w:rFonts w:ascii="Calibri" w:eastAsia="Calibri" w:hAnsi="Calibri" w:cs="Times New Roman"/>
          <w:i/>
          <w:sz w:val="18"/>
          <w:szCs w:val="24"/>
          <w:lang w:val="fr-FR"/>
        </w:rPr>
      </w:pPr>
      <w:r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Nous nous engageons à verser notre cotisation </w:t>
      </w:r>
      <w:r w:rsidR="00C4065B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annuelle </w:t>
      </w:r>
      <w:r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sur le compte du CDA </w:t>
      </w:r>
      <w:r w:rsidR="00CB4D1A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en fonction de notre profil </w:t>
      </w:r>
      <w:r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(</w:t>
      </w:r>
      <w:r w:rsidR="005A128B"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voir grille des tarifs</w:t>
      </w:r>
      <w:r w:rsidRPr="00C4065B">
        <w:rPr>
          <w:rFonts w:ascii="Calibri" w:eastAsia="Calibri" w:hAnsi="Calibri" w:cs="Times New Roman"/>
          <w:i/>
          <w:sz w:val="18"/>
          <w:szCs w:val="24"/>
          <w:lang w:val="fr-FR"/>
        </w:rPr>
        <w:t>)</w:t>
      </w:r>
    </w:p>
    <w:p w:rsidR="00CC43CC" w:rsidRPr="005A128B" w:rsidRDefault="00CC43CC" w:rsidP="005A128B">
      <w:pPr>
        <w:spacing w:after="0" w:line="240" w:lineRule="auto"/>
        <w:rPr>
          <w:rFonts w:ascii="Calibri" w:eastAsia="Calibri" w:hAnsi="Calibri" w:cs="Times New Roman"/>
          <w:b/>
          <w:sz w:val="20"/>
          <w:szCs w:val="24"/>
          <w:lang w:val="fr-FR"/>
        </w:rPr>
      </w:pPr>
      <w:r w:rsidRPr="005A128B">
        <w:rPr>
          <w:rFonts w:ascii="Calibri" w:eastAsia="Calibri" w:hAnsi="Calibri" w:cs="Times New Roman"/>
          <w:b/>
          <w:sz w:val="20"/>
          <w:szCs w:val="24"/>
          <w:lang w:val="fr-FR"/>
        </w:rPr>
        <w:t>Remarques éventuelles</w:t>
      </w:r>
      <w:r w:rsidR="000A0878" w:rsidRPr="005A128B">
        <w:rPr>
          <w:rFonts w:ascii="Calibri" w:eastAsia="Calibri" w:hAnsi="Calibri" w:cs="Times New Roman"/>
          <w:b/>
          <w:sz w:val="20"/>
          <w:szCs w:val="24"/>
          <w:lang w:val="fr-FR"/>
        </w:rPr>
        <w:t xml:space="preserve">  </w:t>
      </w:r>
    </w:p>
    <w:p w:rsidR="000A0878" w:rsidRDefault="000A0878" w:rsidP="0061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Times New Roman"/>
          <w:sz w:val="18"/>
          <w:szCs w:val="24"/>
          <w:lang w:val="fr-FR"/>
        </w:rPr>
      </w:pPr>
    </w:p>
    <w:p w:rsidR="00612F6D" w:rsidRDefault="00612F6D" w:rsidP="0061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Times New Roman"/>
          <w:sz w:val="18"/>
          <w:szCs w:val="24"/>
          <w:lang w:val="fr-FR"/>
        </w:rPr>
      </w:pPr>
    </w:p>
    <w:p w:rsidR="00612F6D" w:rsidRDefault="00612F6D" w:rsidP="0061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Times New Roman"/>
          <w:sz w:val="18"/>
          <w:szCs w:val="24"/>
          <w:lang w:val="fr-FR"/>
        </w:rPr>
      </w:pPr>
    </w:p>
    <w:p w:rsidR="001D17A5" w:rsidRDefault="001D17A5" w:rsidP="00612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Calibri" w:hAnsi="Calibri" w:cs="Times New Roman"/>
          <w:sz w:val="18"/>
          <w:szCs w:val="24"/>
          <w:lang w:val="fr-FR"/>
        </w:rPr>
      </w:pPr>
    </w:p>
    <w:p w:rsidR="00EB3315" w:rsidRPr="00EB3315" w:rsidRDefault="00EB3315" w:rsidP="00EB3315">
      <w:pPr>
        <w:tabs>
          <w:tab w:val="left" w:pos="5910"/>
        </w:tabs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4"/>
          <w:lang w:val="fr-FR"/>
        </w:rPr>
      </w:pPr>
    </w:p>
    <w:p w:rsidR="00EB3315" w:rsidRPr="001D17A5" w:rsidRDefault="00EB3315" w:rsidP="00B84C41">
      <w:pPr>
        <w:tabs>
          <w:tab w:val="left" w:pos="5910"/>
        </w:tabs>
        <w:spacing w:after="240" w:line="240" w:lineRule="auto"/>
        <w:rPr>
          <w:rFonts w:ascii="Calibri" w:eastAsia="Calibri" w:hAnsi="Calibri" w:cs="Times New Roman"/>
          <w:i/>
          <w:sz w:val="18"/>
          <w:szCs w:val="24"/>
          <w:lang w:val="fr-FR"/>
        </w:rPr>
      </w:pPr>
      <w:r w:rsidRPr="001D17A5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La Charte EURO ETHICAL 2030 (EE 2030) </w:t>
      </w:r>
      <w:r w:rsidR="003A4AF1" w:rsidRPr="001D17A5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ci-dessous </w:t>
      </w:r>
      <w:r w:rsidRPr="001D17A5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est un texte proposé à la signature de toute organisation ou entreprise, qui s’engage, par une démarche volontariste, à prendre en compte le Développement durable dans le cadre de son activité </w:t>
      </w:r>
      <w:r w:rsidR="001D17A5">
        <w:rPr>
          <w:rFonts w:ascii="Calibri" w:eastAsia="Calibri" w:hAnsi="Calibri" w:cs="Times New Roman"/>
          <w:i/>
          <w:sz w:val="18"/>
          <w:szCs w:val="24"/>
          <w:lang w:val="fr-FR"/>
        </w:rPr>
        <w:t>dans</w:t>
      </w:r>
      <w:r w:rsidRPr="001D17A5">
        <w:rPr>
          <w:rFonts w:ascii="Calibri" w:eastAsia="Calibri" w:hAnsi="Calibri" w:cs="Times New Roman"/>
          <w:i/>
          <w:sz w:val="18"/>
          <w:szCs w:val="24"/>
          <w:lang w:val="fr-FR"/>
        </w:rPr>
        <w:t xml:space="preserve"> l’Union européenne (UE).</w:t>
      </w:r>
    </w:p>
    <w:p w:rsidR="00B84C41" w:rsidRDefault="00B84C41" w:rsidP="00234FA9">
      <w:pPr>
        <w:tabs>
          <w:tab w:val="left" w:pos="5910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shd w:val="clear" w:color="auto" w:fill="F2F2F2"/>
          <w:lang w:val="fr-FR"/>
        </w:rPr>
      </w:pPr>
    </w:p>
    <w:p w:rsidR="00B84C41" w:rsidRPr="00B84C41" w:rsidRDefault="00B84C41" w:rsidP="00234FA9">
      <w:pPr>
        <w:tabs>
          <w:tab w:val="left" w:pos="5910"/>
        </w:tabs>
        <w:spacing w:after="0" w:line="240" w:lineRule="auto"/>
        <w:jc w:val="center"/>
        <w:rPr>
          <w:rFonts w:ascii="Candara" w:eastAsia="Calibri" w:hAnsi="Candara" w:cs="Times New Roman"/>
          <w:b/>
          <w:sz w:val="32"/>
          <w:szCs w:val="24"/>
          <w:shd w:val="clear" w:color="auto" w:fill="F2F2F2"/>
          <w:lang w:val="fr-FR"/>
        </w:rPr>
      </w:pPr>
    </w:p>
    <w:p w:rsidR="00B84C41" w:rsidRPr="008B6D33" w:rsidRDefault="00234FA9" w:rsidP="00984A58">
      <w:pPr>
        <w:shd w:val="clear" w:color="auto" w:fill="EEECE1" w:themeFill="background2"/>
        <w:spacing w:after="0" w:line="240" w:lineRule="auto"/>
        <w:jc w:val="center"/>
        <w:rPr>
          <w:rFonts w:ascii="Arial Black" w:eastAsia="Calibri" w:hAnsi="Arial Black" w:cs="Times New Roman"/>
          <w:b/>
          <w:color w:val="4F6228" w:themeColor="accent3" w:themeShade="80"/>
          <w:sz w:val="32"/>
          <w:szCs w:val="24"/>
          <w:u w:val="single"/>
          <w:shd w:val="clear" w:color="auto" w:fill="F2F2F2"/>
          <w:lang w:val="fr-FR"/>
        </w:rPr>
      </w:pPr>
      <w:r w:rsidRPr="008B6D33">
        <w:rPr>
          <w:rFonts w:ascii="Arial Black" w:eastAsia="Calibri" w:hAnsi="Arial Black" w:cs="Times New Roman"/>
          <w:b/>
          <w:color w:val="4F6228" w:themeColor="accent3" w:themeShade="80"/>
          <w:sz w:val="32"/>
          <w:szCs w:val="24"/>
          <w:u w:val="single"/>
          <w:shd w:val="clear" w:color="auto" w:fill="F2F2F2"/>
          <w:lang w:val="fr-FR"/>
        </w:rPr>
        <w:t>LA CHARTE EE 2030</w:t>
      </w:r>
    </w:p>
    <w:p w:rsidR="00234FA9" w:rsidRPr="008B6D33" w:rsidRDefault="00746DFD" w:rsidP="00984A58">
      <w:pPr>
        <w:shd w:val="clear" w:color="auto" w:fill="EEECE1" w:themeFill="background2"/>
        <w:spacing w:after="0" w:line="240" w:lineRule="auto"/>
        <w:jc w:val="center"/>
        <w:rPr>
          <w:rFonts w:eastAsia="Calibri" w:cs="Times New Roman"/>
          <w:b/>
          <w:color w:val="4F6228" w:themeColor="accent3" w:themeShade="80"/>
          <w:sz w:val="32"/>
          <w:szCs w:val="24"/>
          <w:u w:val="single"/>
          <w:shd w:val="clear" w:color="auto" w:fill="F2F2F2"/>
          <w:lang w:val="fr-FR"/>
        </w:rPr>
      </w:pPr>
      <w:r w:rsidRPr="00F1623A">
        <w:rPr>
          <w:rFonts w:ascii="Candara" w:eastAsia="Times New Roman" w:hAnsi="Candara" w:cs="Times New Roman"/>
          <w:b/>
          <w:noProof/>
          <w:color w:val="002060"/>
          <w:sz w:val="72"/>
          <w:szCs w:val="40"/>
          <w:lang w:eastAsia="fr-BE"/>
        </w:rPr>
        <w:drawing>
          <wp:inline distT="0" distB="0" distL="0" distR="0" wp14:anchorId="036F679A" wp14:editId="63E63F4F">
            <wp:extent cx="852805" cy="8528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A9" w:rsidRPr="00984A58" w:rsidRDefault="00234FA9" w:rsidP="00984A58">
      <w:pPr>
        <w:shd w:val="clear" w:color="auto" w:fill="EEECE1" w:themeFill="background2"/>
        <w:spacing w:after="0" w:line="240" w:lineRule="auto"/>
        <w:jc w:val="center"/>
        <w:rPr>
          <w:rFonts w:eastAsia="Calibri" w:cs="Times New Roman"/>
          <w:szCs w:val="24"/>
          <w:lang w:val="fr-FR"/>
        </w:rPr>
      </w:pPr>
    </w:p>
    <w:p w:rsidR="00846D6A" w:rsidRDefault="00846D6A" w:rsidP="003E722D">
      <w:pPr>
        <w:spacing w:after="180" w:line="240" w:lineRule="auto"/>
        <w:rPr>
          <w:rFonts w:ascii="Open Sans" w:eastAsia="Times New Roman" w:hAnsi="Open Sans" w:cs="Open Sans"/>
          <w:color w:val="808080" w:themeColor="background1" w:themeShade="80"/>
          <w:sz w:val="18"/>
          <w:szCs w:val="24"/>
          <w:lang w:eastAsia="fr-BE"/>
        </w:rPr>
      </w:pPr>
    </w:p>
    <w:p w:rsidR="006E5610" w:rsidRPr="008B6D33" w:rsidRDefault="006E5610" w:rsidP="003E722D">
      <w:pPr>
        <w:spacing w:after="180" w:line="240" w:lineRule="auto"/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</w:pP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 xml:space="preserve">Nous, </w:t>
      </w:r>
      <w:proofErr w:type="gramStart"/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…[</w:t>
      </w:r>
      <w:proofErr w:type="gramEnd"/>
      <w:r w:rsidR="008B6D33" w:rsidRPr="008B6D33">
        <w:rPr>
          <w:rFonts w:eastAsia="Times New Roman" w:cs="Open Sans"/>
          <w:i/>
          <w:iCs/>
          <w:color w:val="4F6228" w:themeColor="accent3" w:themeShade="80"/>
          <w:sz w:val="18"/>
          <w:szCs w:val="24"/>
          <w:lang w:eastAsia="fr-BE"/>
        </w:rPr>
        <w:t xml:space="preserve"> Entreprise ou Organisation</w:t>
      </w: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]…, adhérons à la Charte EURO ETHICAL 2030, pour contribuer à la réalisation de </w:t>
      </w:r>
      <w:r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l'ambition sociétale</w:t>
      </w: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 </w:t>
      </w:r>
      <w:r w:rsidR="00FB19E9" w:rsidRPr="008B6D33">
        <w:rPr>
          <w:rFonts w:eastAsia="Times New Roman" w:cs="Open Sans"/>
          <w:b/>
          <w:color w:val="4F6228" w:themeColor="accent3" w:themeShade="80"/>
          <w:sz w:val="18"/>
          <w:szCs w:val="24"/>
          <w:lang w:eastAsia="fr-BE"/>
        </w:rPr>
        <w:t>de</w:t>
      </w:r>
      <w:r w:rsidR="00FB19E9"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 xml:space="preserve"> </w:t>
      </w:r>
      <w:r w:rsidR="00FB19E9"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l’Union européenne</w:t>
      </w:r>
      <w:r w:rsidR="00FB19E9" w:rsidRPr="008B6D33">
        <w:rPr>
          <w:rFonts w:eastAsia="Times New Roman" w:cs="Open Sans"/>
          <w:b/>
          <w:color w:val="4F6228" w:themeColor="accent3" w:themeShade="80"/>
          <w:sz w:val="18"/>
          <w:szCs w:val="24"/>
          <w:lang w:eastAsia="fr-BE"/>
        </w:rPr>
        <w:t xml:space="preserve"> visant à </w:t>
      </w:r>
      <w:r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intégrer les Objectifs de Développe</w:t>
      </w:r>
      <w:r w:rsidR="00FB19E9"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ment Durable (ODD) dans toutes s</w:t>
      </w:r>
      <w:r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es politiques et initiatives.</w:t>
      </w:r>
    </w:p>
    <w:p w:rsidR="006E5610" w:rsidRPr="008B6D33" w:rsidRDefault="006E5610" w:rsidP="003E722D">
      <w:pPr>
        <w:spacing w:after="180" w:line="240" w:lineRule="auto"/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</w:pP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La Charte EURO ETHICAL 2030 s'appuie essentiellement sur les </w:t>
      </w:r>
      <w:r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valeurs éthiques des ODD</w:t>
      </w: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, à savoir:</w:t>
      </w:r>
    </w:p>
    <w:p w:rsidR="00555281" w:rsidRPr="008B6D33" w:rsidRDefault="006E5610" w:rsidP="006F3C66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</w:pPr>
      <w:r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LA RESPONSABILITE :</w:t>
      </w: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 Se demander quels seront les impacts de ce que nous faisons maintenant sur les générations futures.</w:t>
      </w:r>
    </w:p>
    <w:p w:rsidR="00846D6A" w:rsidRPr="008B6D33" w:rsidRDefault="006E5610" w:rsidP="006F3C66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</w:pPr>
      <w:r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LA JUSTICE ET L'EQUITE</w:t>
      </w: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 : Permettre à ce que se développe des corpus légaux susceptibles de répondre aux besoins de tous les citoyens et qui sont non-discriminatoires.</w:t>
      </w:r>
    </w:p>
    <w:p w:rsidR="00846D6A" w:rsidRPr="008B6D33" w:rsidRDefault="006E5610" w:rsidP="006F3C66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</w:pPr>
      <w:r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LA SOLIDARITE :</w:t>
      </w:r>
      <w:r w:rsidR="001D17A5"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 Assurer une approche solidaire</w:t>
      </w: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, une préoccupation du développement des énergies</w:t>
      </w: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br/>
        <w:t>propres, un souci de préserver l’eau, etc.</w:t>
      </w:r>
    </w:p>
    <w:p w:rsidR="006E5610" w:rsidRPr="008B6D33" w:rsidRDefault="006E5610" w:rsidP="006F3C66">
      <w:pPr>
        <w:pStyle w:val="Paragraphedeliste"/>
        <w:numPr>
          <w:ilvl w:val="0"/>
          <w:numId w:val="13"/>
        </w:numPr>
        <w:spacing w:after="0" w:line="240" w:lineRule="auto"/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</w:pPr>
      <w:r w:rsidRPr="008B6D33">
        <w:rPr>
          <w:rFonts w:eastAsia="Times New Roman" w:cs="Open Sans"/>
          <w:b/>
          <w:bCs/>
          <w:color w:val="4F6228" w:themeColor="accent3" w:themeShade="80"/>
          <w:sz w:val="18"/>
          <w:szCs w:val="24"/>
          <w:lang w:eastAsia="fr-BE"/>
        </w:rPr>
        <w:t>L'AUTONOMIE :</w:t>
      </w: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 Permettre aux citoyens de prendre leurs décisions en toute liberté.</w:t>
      </w:r>
    </w:p>
    <w:p w:rsidR="006E5610" w:rsidRPr="008B6D33" w:rsidRDefault="006E5610" w:rsidP="003E722D">
      <w:pPr>
        <w:spacing w:after="0" w:line="240" w:lineRule="auto"/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</w:pPr>
    </w:p>
    <w:p w:rsidR="006E5610" w:rsidRPr="008B6D33" w:rsidRDefault="00044BA7" w:rsidP="003E722D">
      <w:pPr>
        <w:spacing w:after="180" w:line="240" w:lineRule="auto"/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</w:pPr>
      <w:r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>Par la signature</w:t>
      </w:r>
      <w:r w:rsidR="006E5610" w:rsidRPr="008B6D33">
        <w:rPr>
          <w:rFonts w:eastAsia="Times New Roman" w:cs="Open Sans"/>
          <w:color w:val="4F6228" w:themeColor="accent3" w:themeShade="80"/>
          <w:sz w:val="18"/>
          <w:szCs w:val="24"/>
          <w:lang w:eastAsia="fr-BE"/>
        </w:rPr>
        <w:t xml:space="preserve"> de cette Charte, nous nous engageons à :</w:t>
      </w:r>
    </w:p>
    <w:p w:rsidR="004F3439" w:rsidRPr="008B6D33" w:rsidRDefault="004F3439" w:rsidP="004F3439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  <w:r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 xml:space="preserve">Intégrer  les principes du </w:t>
      </w:r>
      <w:r w:rsidR="001D17A5"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Déve</w:t>
      </w:r>
      <w:r w:rsidR="003909E8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loppement Durable dans toutes le</w:t>
      </w:r>
      <w:r w:rsidR="001D17A5"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 xml:space="preserve">s </w:t>
      </w:r>
      <w:r w:rsidR="00A20327" w:rsidRPr="00A20327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positions et</w:t>
      </w:r>
      <w:r w:rsidR="00A20327"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 xml:space="preserve"> </w:t>
      </w:r>
      <w:r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décision</w:t>
      </w:r>
      <w:r w:rsidR="001D17A5"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s</w:t>
      </w:r>
      <w:r w:rsidR="001D17A5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 </w:t>
      </w:r>
      <w:r w:rsidR="00A20327" w:rsidRPr="00A20327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adoptées</w:t>
      </w: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 dans le cadre de notre activité en Europe et au-delà,</w:t>
      </w:r>
    </w:p>
    <w:p w:rsidR="004F3439" w:rsidRPr="008B6D33" w:rsidRDefault="004F3439" w:rsidP="004F3439">
      <w:pPr>
        <w:pStyle w:val="Paragraphedeliste"/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</w:p>
    <w:p w:rsidR="00B313D5" w:rsidRPr="008B6D33" w:rsidRDefault="00C42A13" w:rsidP="004F3439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  <w:r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  <w:lang w:val="fr-FR"/>
        </w:rPr>
        <w:t xml:space="preserve">Sensibiliser et initier nos </w:t>
      </w:r>
      <w:r w:rsidR="00FD45C4"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  <w:lang w:val="fr-FR"/>
        </w:rPr>
        <w:t>collaborateurs</w:t>
      </w:r>
      <w:r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  <w:lang w:val="fr-FR"/>
        </w:rPr>
        <w:t xml:space="preserve"> aux enjeux de l’Agenda 2030</w:t>
      </w: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 xml:space="preserve"> et de ses </w:t>
      </w: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Objectifs de Développement Durable </w:t>
      </w:r>
      <w:r w:rsidR="00FD45C4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dans notre domaine d’activité</w:t>
      </w:r>
      <w:r w:rsidR="00B313D5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>,</w:t>
      </w:r>
    </w:p>
    <w:p w:rsidR="00E94E0B" w:rsidRPr="008B6D33" w:rsidRDefault="00E94E0B" w:rsidP="00E94E0B">
      <w:pPr>
        <w:pStyle w:val="Paragraphedeliste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</w:p>
    <w:p w:rsidR="00E94E0B" w:rsidRPr="008B6D33" w:rsidRDefault="00E94E0B" w:rsidP="00E94E0B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</w:pPr>
      <w:r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  <w:lang w:val="fr-FR"/>
        </w:rPr>
        <w:t>Communiquer sur notre engagement auprès de l'ensemble de nos collaborateurs</w:t>
      </w: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 xml:space="preserve"> (employés, membres, etc.) ainsi que de nos parties prenantes (partenaires, etc.), afin de les encourager au respect et au déploiement des principes du </w:t>
      </w: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Développement Durable,</w:t>
      </w:r>
      <w:r w:rsidRPr="008B6D33">
        <w:rPr>
          <w:color w:val="4F6228" w:themeColor="accent3" w:themeShade="80"/>
        </w:rPr>
        <w:t xml:space="preserve"> </w:t>
      </w:r>
    </w:p>
    <w:p w:rsidR="00E94E0B" w:rsidRPr="008B6D33" w:rsidRDefault="00E94E0B" w:rsidP="00E94E0B">
      <w:pPr>
        <w:pStyle w:val="Paragraphedeliste"/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</w:p>
    <w:p w:rsidR="00B313D5" w:rsidRDefault="00B313D5" w:rsidP="00B313D5">
      <w:pPr>
        <w:pStyle w:val="Paragraphedeliste"/>
        <w:numPr>
          <w:ilvl w:val="0"/>
          <w:numId w:val="9"/>
        </w:numPr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  <w:r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  <w:lang w:val="fr-FR"/>
        </w:rPr>
        <w:t>Faire de la mise en œuvre des Objectifs de Développement Durable un argument éthique</w:t>
      </w: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 xml:space="preserve">  auprès des institutions européennes, pour contribuer aux politiques et initiatives de l'UE notamment lors de l'élaboration de la législation européenne (Avis, Position </w:t>
      </w:r>
      <w:proofErr w:type="spellStart"/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>Papers</w:t>
      </w:r>
      <w:proofErr w:type="spellEnd"/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>, etc.),</w:t>
      </w:r>
    </w:p>
    <w:p w:rsidR="00922040" w:rsidRPr="00922040" w:rsidRDefault="00922040" w:rsidP="00922040">
      <w:pPr>
        <w:pStyle w:val="Paragraphedeliste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</w:p>
    <w:p w:rsidR="00922040" w:rsidRDefault="00843BAC" w:rsidP="00922040">
      <w:pPr>
        <w:pStyle w:val="Paragraphedeliste"/>
        <w:numPr>
          <w:ilvl w:val="0"/>
          <w:numId w:val="9"/>
        </w:numPr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</w:pPr>
      <w:r w:rsidRPr="00922040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Fournir une information fiable, actualisée pour alerter</w:t>
      </w:r>
      <w:r w:rsidRP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 </w:t>
      </w:r>
      <w:r w:rsidRPr="00922040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les responsables politiques européens</w:t>
      </w:r>
      <w:r w:rsidRP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 sur la nécessité de réagir </w:t>
      </w:r>
      <w:r w:rsidR="00FB19E9" w:rsidRP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en urgence </w:t>
      </w:r>
      <w:r w:rsidRP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face aux problématiques </w:t>
      </w:r>
      <w:r w:rsidR="001D17A5" w:rsidRP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dans notre domaine d’activité </w:t>
      </w:r>
      <w:r w:rsidRP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qui affectent ou sont susceptibles affecter la poursuite du Développement durable  à l’horizon 2030 (</w:t>
      </w:r>
      <w:r w:rsidR="00FB19E9" w:rsidRP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changement climatique et environnemental</w:t>
      </w:r>
      <w:r w:rsid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,.</w:t>
      </w:r>
      <w:r w:rsidRPr="00922040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.),</w:t>
      </w:r>
    </w:p>
    <w:p w:rsidR="00922040" w:rsidRPr="00922040" w:rsidRDefault="00922040" w:rsidP="00922040">
      <w:pPr>
        <w:pStyle w:val="Paragraphedeliste"/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</w:pPr>
    </w:p>
    <w:p w:rsidR="00B313D5" w:rsidRPr="008B6D33" w:rsidRDefault="00B313D5" w:rsidP="00B313D5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</w:pPr>
      <w:r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 xml:space="preserve">Evaluer </w:t>
      </w:r>
      <w:r w:rsidR="00843BAC"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 xml:space="preserve">et publier </w:t>
      </w:r>
      <w:r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>régulièrement les progrès réalisés </w:t>
      </w:r>
      <w:r w:rsidR="00617DDB" w:rsidRPr="008B6D33">
        <w:rPr>
          <w:rFonts w:ascii="Calibri" w:eastAsia="Calibri" w:hAnsi="Calibri" w:cs="Times New Roman"/>
          <w:b/>
          <w:color w:val="4F6228" w:themeColor="accent3" w:themeShade="80"/>
          <w:sz w:val="18"/>
          <w:szCs w:val="24"/>
        </w:rPr>
        <w:t xml:space="preserve"> </w:t>
      </w:r>
      <w:r w:rsidR="00843BAC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pour</w:t>
      </w: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 informer </w:t>
      </w:r>
      <w:r w:rsidR="004F3439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 xml:space="preserve">en interne comme en externe </w:t>
      </w: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des résultats pratiques résultant de la m</w:t>
      </w:r>
      <w:r w:rsidR="00843BAC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ise en œuvre de nos engagements.</w:t>
      </w:r>
      <w:r w:rsidR="008D3ADD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 (</w:t>
      </w:r>
      <w:proofErr w:type="spellStart"/>
      <w:r w:rsidR="0039252E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r</w:t>
      </w:r>
      <w:r w:rsidR="008D3ADD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eporting</w:t>
      </w:r>
      <w:r w:rsidR="0039252E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s</w:t>
      </w:r>
      <w:proofErr w:type="spellEnd"/>
      <w:r w:rsidR="0039252E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>, r</w:t>
      </w:r>
      <w:r w:rsidR="008D3ADD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  <w:t xml:space="preserve">apports, etc.)  </w:t>
      </w:r>
    </w:p>
    <w:p w:rsidR="00376E41" w:rsidRPr="008B6D33" w:rsidRDefault="00376E41" w:rsidP="00376E41">
      <w:pPr>
        <w:pStyle w:val="Paragraphedeliste"/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</w:pPr>
    </w:p>
    <w:p w:rsidR="00314D09" w:rsidRPr="008B6D33" w:rsidRDefault="00314D09" w:rsidP="00843BAC">
      <w:pPr>
        <w:pStyle w:val="Paragraphedeliste"/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</w:rPr>
      </w:pPr>
    </w:p>
    <w:p w:rsidR="00EB3315" w:rsidRPr="008B6D33" w:rsidRDefault="001D17A5" w:rsidP="00EB3315">
      <w:pPr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>Date</w:t>
      </w:r>
      <w:r w:rsidR="00EB3315"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 xml:space="preserve"> …………………</w:t>
      </w:r>
    </w:p>
    <w:p w:rsidR="00EB3315" w:rsidRPr="008B6D33" w:rsidRDefault="00EB3315" w:rsidP="00EB3315">
      <w:pPr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>A…………………………..</w:t>
      </w:r>
    </w:p>
    <w:p w:rsidR="00555281" w:rsidRPr="008B6D33" w:rsidRDefault="00555281" w:rsidP="00E94E0B">
      <w:pPr>
        <w:spacing w:after="0" w:line="240" w:lineRule="auto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</w:p>
    <w:p w:rsidR="00555281" w:rsidRPr="008B6D33" w:rsidRDefault="00555281" w:rsidP="00EB3315">
      <w:pPr>
        <w:spacing w:after="0" w:line="240" w:lineRule="auto"/>
        <w:jc w:val="right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</w:p>
    <w:p w:rsidR="00EB3315" w:rsidRPr="008B6D33" w:rsidRDefault="00EB3315" w:rsidP="00EB3315">
      <w:pPr>
        <w:spacing w:after="0" w:line="240" w:lineRule="auto"/>
        <w:jc w:val="right"/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</w:pPr>
      <w:r w:rsidRPr="008B6D33">
        <w:rPr>
          <w:rFonts w:ascii="Calibri" w:eastAsia="Calibri" w:hAnsi="Calibri" w:cs="Times New Roman"/>
          <w:color w:val="4F6228" w:themeColor="accent3" w:themeShade="80"/>
          <w:sz w:val="18"/>
          <w:szCs w:val="24"/>
          <w:lang w:val="fr-FR"/>
        </w:rPr>
        <w:t>SIGNATURE</w:t>
      </w:r>
    </w:p>
    <w:p w:rsidR="00EB3315" w:rsidRPr="008B6D33" w:rsidRDefault="00EB3315" w:rsidP="00EB3315">
      <w:pPr>
        <w:spacing w:after="0" w:line="240" w:lineRule="auto"/>
        <w:jc w:val="right"/>
        <w:rPr>
          <w:rFonts w:ascii="Calibri" w:eastAsia="Calibri" w:hAnsi="Calibri" w:cs="Times New Roman"/>
          <w:i/>
          <w:color w:val="4F6228" w:themeColor="accent3" w:themeShade="80"/>
          <w:sz w:val="14"/>
          <w:szCs w:val="24"/>
        </w:rPr>
      </w:pPr>
      <w:bookmarkStart w:id="0" w:name="_GoBack"/>
      <w:bookmarkEnd w:id="0"/>
      <w:proofErr w:type="gramStart"/>
      <w:r w:rsidRPr="008B6D33">
        <w:rPr>
          <w:rFonts w:ascii="Calibri" w:eastAsia="Calibri" w:hAnsi="Calibri" w:cs="Times New Roman"/>
          <w:i/>
          <w:color w:val="4F6228" w:themeColor="accent3" w:themeShade="80"/>
          <w:sz w:val="14"/>
          <w:szCs w:val="24"/>
          <w:lang w:val="fr-FR"/>
        </w:rPr>
        <w:t>et</w:t>
      </w:r>
      <w:proofErr w:type="gramEnd"/>
      <w:r w:rsidRPr="008B6D33">
        <w:rPr>
          <w:rFonts w:ascii="Calibri" w:eastAsia="Calibri" w:hAnsi="Calibri" w:cs="Times New Roman"/>
          <w:i/>
          <w:color w:val="4F6228" w:themeColor="accent3" w:themeShade="80"/>
          <w:sz w:val="14"/>
          <w:szCs w:val="24"/>
          <w:lang w:val="fr-FR"/>
        </w:rPr>
        <w:t xml:space="preserve"> cachet</w:t>
      </w:r>
    </w:p>
    <w:sectPr w:rsidR="00EB3315" w:rsidRPr="008B6D33" w:rsidSect="00CC43CC">
      <w:headerReference w:type="default" r:id="rId10"/>
      <w:footerReference w:type="default" r:id="rId11"/>
      <w:pgSz w:w="11906" w:h="16838"/>
      <w:pgMar w:top="685" w:right="1417" w:bottom="1417" w:left="1417" w:header="113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 w:rsidP="00612F6D">
      <w:pPr>
        <w:spacing w:after="0" w:line="240" w:lineRule="auto"/>
      </w:pPr>
      <w:r>
        <w:separator/>
      </w:r>
    </w:p>
  </w:endnote>
  <w:endnote w:type="continuationSeparator" w:id="0">
    <w:p w:rsidR="00C342E4" w:rsidRDefault="00C342E4" w:rsidP="0061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10" w:rsidRPr="00612F6D" w:rsidRDefault="00C17E10" w:rsidP="005E7BB7">
    <w:pPr>
      <w:pBdr>
        <w:top w:val="single" w:sz="4" w:space="1" w:color="auto"/>
      </w:pBdr>
      <w:tabs>
        <w:tab w:val="center" w:pos="4536"/>
        <w:tab w:val="right" w:pos="9639"/>
      </w:tabs>
      <w:ind w:left="-567"/>
      <w:jc w:val="center"/>
      <w:rPr>
        <w:rFonts w:ascii="Calibri" w:eastAsia="Calibri" w:hAnsi="Calibri" w:cs="Times New Roman"/>
        <w:i/>
        <w:sz w:val="16"/>
      </w:rPr>
    </w:pPr>
    <w:r w:rsidRPr="00612F6D">
      <w:rPr>
        <w:b/>
        <w:sz w:val="18"/>
      </w:rPr>
      <w:t>www.ee2030.eu</w:t>
    </w:r>
  </w:p>
  <w:p w:rsidR="00C17E10" w:rsidRPr="00612F6D" w:rsidRDefault="00C17E10" w:rsidP="00612F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 w:rsidP="00612F6D">
      <w:pPr>
        <w:spacing w:after="0" w:line="240" w:lineRule="auto"/>
      </w:pPr>
      <w:r>
        <w:separator/>
      </w:r>
    </w:p>
  </w:footnote>
  <w:footnote w:type="continuationSeparator" w:id="0">
    <w:p w:rsidR="00C342E4" w:rsidRDefault="00C342E4" w:rsidP="0061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10" w:rsidRDefault="00C17E10" w:rsidP="00CC43CC">
    <w:pPr>
      <w:pStyle w:val="En-tte"/>
      <w:tabs>
        <w:tab w:val="left" w:pos="315"/>
      </w:tabs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65F"/>
    <w:multiLevelType w:val="hybridMultilevel"/>
    <w:tmpl w:val="7BA634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62D"/>
    <w:multiLevelType w:val="hybridMultilevel"/>
    <w:tmpl w:val="9502E998"/>
    <w:lvl w:ilvl="0" w:tplc="D37A9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793"/>
    <w:multiLevelType w:val="hybridMultilevel"/>
    <w:tmpl w:val="2146CE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6A3D"/>
    <w:multiLevelType w:val="multilevel"/>
    <w:tmpl w:val="006E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66F6B"/>
    <w:multiLevelType w:val="hybridMultilevel"/>
    <w:tmpl w:val="D3E24340"/>
    <w:lvl w:ilvl="0" w:tplc="6A6892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80C13"/>
    <w:multiLevelType w:val="hybridMultilevel"/>
    <w:tmpl w:val="E7BA68F4"/>
    <w:lvl w:ilvl="0" w:tplc="03E4AF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93D03"/>
    <w:multiLevelType w:val="hybridMultilevel"/>
    <w:tmpl w:val="D2D82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8051F"/>
    <w:multiLevelType w:val="multilevel"/>
    <w:tmpl w:val="5444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F078A"/>
    <w:multiLevelType w:val="hybridMultilevel"/>
    <w:tmpl w:val="CDCEDE2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53DE6"/>
    <w:multiLevelType w:val="hybridMultilevel"/>
    <w:tmpl w:val="B6EC15E0"/>
    <w:lvl w:ilvl="0" w:tplc="08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61A94934"/>
    <w:multiLevelType w:val="hybridMultilevel"/>
    <w:tmpl w:val="0A98A2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01DE3"/>
    <w:multiLevelType w:val="hybridMultilevel"/>
    <w:tmpl w:val="69D21F1A"/>
    <w:lvl w:ilvl="0" w:tplc="08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731A6A39"/>
    <w:multiLevelType w:val="hybridMultilevel"/>
    <w:tmpl w:val="C2A837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C"/>
    <w:rsid w:val="00044BA7"/>
    <w:rsid w:val="00071602"/>
    <w:rsid w:val="000A0878"/>
    <w:rsid w:val="000D77A0"/>
    <w:rsid w:val="000F5CF8"/>
    <w:rsid w:val="00122DEF"/>
    <w:rsid w:val="001540B0"/>
    <w:rsid w:val="001D17A5"/>
    <w:rsid w:val="001D3E95"/>
    <w:rsid w:val="00234FA9"/>
    <w:rsid w:val="00246A17"/>
    <w:rsid w:val="002C63CA"/>
    <w:rsid w:val="002F799D"/>
    <w:rsid w:val="00314D09"/>
    <w:rsid w:val="00344439"/>
    <w:rsid w:val="00376E41"/>
    <w:rsid w:val="003909E8"/>
    <w:rsid w:val="0039252E"/>
    <w:rsid w:val="003A4AF1"/>
    <w:rsid w:val="003B3A3D"/>
    <w:rsid w:val="003D153F"/>
    <w:rsid w:val="003E722D"/>
    <w:rsid w:val="00477956"/>
    <w:rsid w:val="004B12CE"/>
    <w:rsid w:val="004B275E"/>
    <w:rsid w:val="004F3439"/>
    <w:rsid w:val="00503CBF"/>
    <w:rsid w:val="00555281"/>
    <w:rsid w:val="005A128B"/>
    <w:rsid w:val="005E7BB7"/>
    <w:rsid w:val="00612F6D"/>
    <w:rsid w:val="00617DDB"/>
    <w:rsid w:val="00641790"/>
    <w:rsid w:val="00654CEE"/>
    <w:rsid w:val="006C7F1F"/>
    <w:rsid w:val="006D1379"/>
    <w:rsid w:val="006E5610"/>
    <w:rsid w:val="006F3C66"/>
    <w:rsid w:val="006F4C2C"/>
    <w:rsid w:val="00706394"/>
    <w:rsid w:val="00716D06"/>
    <w:rsid w:val="0073749A"/>
    <w:rsid w:val="00746DFD"/>
    <w:rsid w:val="00763FC7"/>
    <w:rsid w:val="00797706"/>
    <w:rsid w:val="008064BB"/>
    <w:rsid w:val="0082575C"/>
    <w:rsid w:val="008270EC"/>
    <w:rsid w:val="00843BAC"/>
    <w:rsid w:val="00846D6A"/>
    <w:rsid w:val="00873E86"/>
    <w:rsid w:val="00883A92"/>
    <w:rsid w:val="00884B2F"/>
    <w:rsid w:val="008B6D33"/>
    <w:rsid w:val="008D3ADD"/>
    <w:rsid w:val="00922040"/>
    <w:rsid w:val="009828BD"/>
    <w:rsid w:val="00984A58"/>
    <w:rsid w:val="009C3DC4"/>
    <w:rsid w:val="009F7270"/>
    <w:rsid w:val="00A20327"/>
    <w:rsid w:val="00AA12CD"/>
    <w:rsid w:val="00B05370"/>
    <w:rsid w:val="00B2198C"/>
    <w:rsid w:val="00B313D5"/>
    <w:rsid w:val="00B62A88"/>
    <w:rsid w:val="00B84C41"/>
    <w:rsid w:val="00BA6A97"/>
    <w:rsid w:val="00C17E10"/>
    <w:rsid w:val="00C342E4"/>
    <w:rsid w:val="00C4065B"/>
    <w:rsid w:val="00C42A13"/>
    <w:rsid w:val="00CA6331"/>
    <w:rsid w:val="00CB1B4C"/>
    <w:rsid w:val="00CB4D1A"/>
    <w:rsid w:val="00CC43CC"/>
    <w:rsid w:val="00CC4D2B"/>
    <w:rsid w:val="00D8493E"/>
    <w:rsid w:val="00DA6E14"/>
    <w:rsid w:val="00DC1784"/>
    <w:rsid w:val="00DD5CF4"/>
    <w:rsid w:val="00E67A12"/>
    <w:rsid w:val="00E74547"/>
    <w:rsid w:val="00E94E0B"/>
    <w:rsid w:val="00EA41CE"/>
    <w:rsid w:val="00EA6291"/>
    <w:rsid w:val="00EB3315"/>
    <w:rsid w:val="00EF303E"/>
    <w:rsid w:val="00F1623A"/>
    <w:rsid w:val="00F323AA"/>
    <w:rsid w:val="00F576C5"/>
    <w:rsid w:val="00F86360"/>
    <w:rsid w:val="00F93F06"/>
    <w:rsid w:val="00F97B9F"/>
    <w:rsid w:val="00FA4769"/>
    <w:rsid w:val="00FB19E9"/>
    <w:rsid w:val="00FD2D36"/>
    <w:rsid w:val="00FD45C4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3C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C43C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43C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C43C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A08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5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3C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C43C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43C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C43C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A08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D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5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68138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66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ee2030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2019-11-21T07:50:00Z</dcterms:created>
  <dcterms:modified xsi:type="dcterms:W3CDTF">2019-12-22T12:43:00Z</dcterms:modified>
</cp:coreProperties>
</file>